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A61C" w14:textId="75767FA5" w:rsidR="000710CC" w:rsidRPr="000710CC" w:rsidRDefault="000710CC" w:rsidP="00DD05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0CC">
        <w:rPr>
          <w:rFonts w:ascii="Times New Roman" w:hAnsi="Times New Roman" w:cs="Times New Roman"/>
          <w:b/>
          <w:sz w:val="24"/>
          <w:szCs w:val="24"/>
        </w:rPr>
        <w:t>Стартовала программа проведения работодателями в текущем году предупредительных мер по профилактике несчастных случаев на производстве и профессиональных заболеваний.</w:t>
      </w:r>
    </w:p>
    <w:p w14:paraId="67DE9231" w14:textId="7DB27255" w:rsidR="00DD0550" w:rsidRPr="000710CC" w:rsidRDefault="00DD0550" w:rsidP="00DD0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0CC">
        <w:rPr>
          <w:rFonts w:ascii="Times New Roman" w:hAnsi="Times New Roman" w:cs="Times New Roman"/>
          <w:sz w:val="24"/>
          <w:szCs w:val="24"/>
        </w:rPr>
        <w:t xml:space="preserve">Известно, что наше государство стремится к </w:t>
      </w:r>
      <w:proofErr w:type="gramStart"/>
      <w:r w:rsidRPr="000710CC">
        <w:rPr>
          <w:rFonts w:ascii="Times New Roman" w:hAnsi="Times New Roman" w:cs="Times New Roman"/>
          <w:sz w:val="24"/>
          <w:szCs w:val="24"/>
        </w:rPr>
        <w:t>модели  «</w:t>
      </w:r>
      <w:proofErr w:type="gramEnd"/>
      <w:r w:rsidRPr="000710CC">
        <w:rPr>
          <w:rFonts w:ascii="Times New Roman" w:hAnsi="Times New Roman" w:cs="Times New Roman"/>
          <w:sz w:val="24"/>
          <w:szCs w:val="24"/>
        </w:rPr>
        <w:t xml:space="preserve">нулевого» травматизма. Реализации этой модели способствует финансирование из средств </w:t>
      </w:r>
      <w:r w:rsidR="000710CC" w:rsidRPr="000710CC">
        <w:rPr>
          <w:rFonts w:ascii="Times New Roman" w:hAnsi="Times New Roman" w:cs="Times New Roman"/>
          <w:sz w:val="24"/>
          <w:szCs w:val="24"/>
        </w:rPr>
        <w:t>Ф</w:t>
      </w:r>
      <w:r w:rsidRPr="000710CC">
        <w:rPr>
          <w:rFonts w:ascii="Times New Roman" w:hAnsi="Times New Roman" w:cs="Times New Roman"/>
          <w:sz w:val="24"/>
          <w:szCs w:val="24"/>
        </w:rPr>
        <w:t>онда</w:t>
      </w:r>
      <w:r w:rsidR="000710CC" w:rsidRPr="000710CC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</w:t>
      </w:r>
      <w:proofErr w:type="gramStart"/>
      <w:r w:rsidR="000710CC" w:rsidRPr="000710CC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0710CC">
        <w:rPr>
          <w:rFonts w:ascii="Times New Roman" w:hAnsi="Times New Roman" w:cs="Times New Roman"/>
          <w:sz w:val="24"/>
          <w:szCs w:val="24"/>
        </w:rPr>
        <w:t xml:space="preserve"> этих</w:t>
      </w:r>
      <w:proofErr w:type="gramEnd"/>
      <w:r w:rsidRPr="000710CC">
        <w:rPr>
          <w:rFonts w:ascii="Times New Roman" w:hAnsi="Times New Roman" w:cs="Times New Roman"/>
          <w:sz w:val="24"/>
          <w:szCs w:val="24"/>
        </w:rPr>
        <w:t xml:space="preserve"> самых «предупредительных мер» по профилактике несчастных случаев.</w:t>
      </w:r>
    </w:p>
    <w:p w14:paraId="432A5D76" w14:textId="77777777" w:rsidR="000710CC" w:rsidRPr="000710CC" w:rsidRDefault="000710CC" w:rsidP="000710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0CC">
        <w:rPr>
          <w:rFonts w:ascii="Times New Roman" w:hAnsi="Times New Roman" w:cs="Times New Roman"/>
          <w:sz w:val="24"/>
          <w:szCs w:val="24"/>
        </w:rPr>
        <w:t xml:space="preserve">Страхование от </w:t>
      </w:r>
      <w:proofErr w:type="gramStart"/>
      <w:r w:rsidRPr="000710CC">
        <w:rPr>
          <w:rFonts w:ascii="Times New Roman" w:hAnsi="Times New Roman" w:cs="Times New Roman"/>
          <w:sz w:val="24"/>
          <w:szCs w:val="24"/>
        </w:rPr>
        <w:t xml:space="preserve">травмы </w:t>
      </w:r>
      <w:r w:rsidRPr="000710CC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0710CC">
        <w:rPr>
          <w:rFonts w:ascii="Times New Roman" w:hAnsi="Times New Roman" w:cs="Times New Roman"/>
          <w:sz w:val="24"/>
          <w:szCs w:val="24"/>
        </w:rPr>
        <w:t xml:space="preserve"> работе </w:t>
      </w:r>
      <w:r w:rsidRPr="000710CC">
        <w:rPr>
          <w:rFonts w:ascii="Times New Roman" w:hAnsi="Times New Roman" w:cs="Times New Roman"/>
          <w:sz w:val="24"/>
          <w:szCs w:val="24"/>
        </w:rPr>
        <w:t xml:space="preserve"> регламентируется Федеральным законом №125-ФЗ от 24.07.98 «Об обязательном социальном страховании от </w:t>
      </w:r>
      <w:r w:rsidRPr="000710CC">
        <w:rPr>
          <w:rFonts w:ascii="Times New Roman" w:hAnsi="Times New Roman" w:cs="Times New Roman"/>
          <w:spacing w:val="-1"/>
          <w:sz w:val="24"/>
          <w:szCs w:val="24"/>
        </w:rPr>
        <w:t>несчастных случаев на производстве и профессиональных заболеваний».</w:t>
      </w:r>
      <w:r w:rsidRPr="00071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4DB99" w14:textId="41D929EE" w:rsidR="000710CC" w:rsidRPr="000710CC" w:rsidRDefault="000710CC" w:rsidP="000710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0CC">
        <w:rPr>
          <w:rFonts w:ascii="Times New Roman" w:hAnsi="Times New Roman" w:cs="Times New Roman"/>
          <w:sz w:val="24"/>
          <w:szCs w:val="24"/>
        </w:rPr>
        <w:t>Согласно закона работнику</w:t>
      </w:r>
      <w:r w:rsidRPr="000710CC">
        <w:rPr>
          <w:rFonts w:ascii="Times New Roman" w:hAnsi="Times New Roman" w:cs="Times New Roman"/>
          <w:sz w:val="24"/>
          <w:szCs w:val="24"/>
        </w:rPr>
        <w:t xml:space="preserve"> (т.е. лицу, заключившему трудовой договор с работодателей) или иному лицу (например, заключившему договор гражданско-правового характера, содержащий условие о социальном страховании от несчастного случая на производстве) </w:t>
      </w:r>
      <w:r w:rsidRPr="000710CC">
        <w:rPr>
          <w:rFonts w:ascii="Times New Roman" w:hAnsi="Times New Roman" w:cs="Times New Roman"/>
          <w:sz w:val="24"/>
          <w:szCs w:val="24"/>
        </w:rPr>
        <w:t xml:space="preserve"> в случае получения травмы, если она связана комиссией, расследующей несчастный случай, с производством, обеспечивается материальное возмещение заработка (100% «больничный лист»). </w:t>
      </w:r>
    </w:p>
    <w:p w14:paraId="3A4801AE" w14:textId="7ABE3284" w:rsidR="000710CC" w:rsidRPr="000710CC" w:rsidRDefault="000710CC" w:rsidP="000710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0CC">
        <w:rPr>
          <w:rFonts w:ascii="Times New Roman" w:hAnsi="Times New Roman" w:cs="Times New Roman"/>
          <w:sz w:val="24"/>
          <w:szCs w:val="24"/>
        </w:rPr>
        <w:t xml:space="preserve">В зависимости от категории травмы (легкая, тяжелая) работнику может быть организована за счет государства программа реабилитации для восстановления утраченного здоровья (санаторно-курортное лечение, технические средства реабилитации и др.). Если в случае гибели работника остались иждивенцы, семья может получить возмещение в размере </w:t>
      </w:r>
      <w:proofErr w:type="gramStart"/>
      <w:r w:rsidRPr="000710CC">
        <w:rPr>
          <w:rFonts w:ascii="Times New Roman" w:hAnsi="Times New Roman" w:cs="Times New Roman"/>
          <w:sz w:val="24"/>
          <w:szCs w:val="24"/>
        </w:rPr>
        <w:t>двух  миллионов</w:t>
      </w:r>
      <w:proofErr w:type="gramEnd"/>
      <w:r w:rsidRPr="000710C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710CC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7775415B" w14:textId="181B7AA9" w:rsidR="000710CC" w:rsidRPr="000710CC" w:rsidRDefault="000710CC" w:rsidP="0007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0CC">
        <w:rPr>
          <w:rFonts w:ascii="Times New Roman" w:hAnsi="Times New Roman" w:cs="Times New Roman"/>
          <w:sz w:val="24"/>
          <w:szCs w:val="24"/>
        </w:rPr>
        <w:t xml:space="preserve">Известно, </w:t>
      </w:r>
      <w:proofErr w:type="gramStart"/>
      <w:r w:rsidRPr="000710CC">
        <w:rPr>
          <w:rFonts w:ascii="Times New Roman" w:hAnsi="Times New Roman" w:cs="Times New Roman"/>
          <w:sz w:val="24"/>
          <w:szCs w:val="24"/>
        </w:rPr>
        <w:t>что  с</w:t>
      </w:r>
      <w:proofErr w:type="gramEnd"/>
      <w:r w:rsidRPr="000710CC">
        <w:rPr>
          <w:rFonts w:ascii="Times New Roman" w:hAnsi="Times New Roman" w:cs="Times New Roman"/>
          <w:sz w:val="24"/>
          <w:szCs w:val="24"/>
        </w:rPr>
        <w:t xml:space="preserve"> 1 января 2023 года фонды пенсионного и социального страхования объединены. Теперь это – Фонд</w:t>
      </w:r>
      <w:r w:rsidRPr="000710CC">
        <w:rPr>
          <w:rFonts w:ascii="Times New Roman" w:hAnsi="Times New Roman" w:cs="Times New Roman"/>
          <w:sz w:val="24"/>
          <w:szCs w:val="24"/>
        </w:rPr>
        <w:t xml:space="preserve"> пенсионного и социального </w:t>
      </w:r>
      <w:proofErr w:type="gramStart"/>
      <w:r w:rsidRPr="000710CC">
        <w:rPr>
          <w:rFonts w:ascii="Times New Roman" w:hAnsi="Times New Roman" w:cs="Times New Roman"/>
          <w:sz w:val="24"/>
          <w:szCs w:val="24"/>
        </w:rPr>
        <w:t xml:space="preserve">страхования </w:t>
      </w:r>
      <w:r w:rsidRPr="000710CC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 w:rsidRPr="000710CC">
        <w:rPr>
          <w:rFonts w:ascii="Times New Roman" w:hAnsi="Times New Roman" w:cs="Times New Roman"/>
          <w:sz w:val="24"/>
          <w:szCs w:val="24"/>
        </w:rPr>
        <w:t>.</w:t>
      </w:r>
    </w:p>
    <w:p w14:paraId="68593565" w14:textId="06EA8EF3" w:rsidR="000710CC" w:rsidRPr="000710CC" w:rsidRDefault="000710CC" w:rsidP="0007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0CC">
        <w:rPr>
          <w:rFonts w:ascii="Times New Roman" w:hAnsi="Times New Roman" w:cs="Times New Roman"/>
          <w:sz w:val="24"/>
          <w:szCs w:val="24"/>
        </w:rPr>
        <w:t xml:space="preserve">Через него в настоящее время </w:t>
      </w:r>
      <w:r w:rsidRPr="000710CC"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Pr="000710CC">
        <w:rPr>
          <w:rFonts w:ascii="Times New Roman" w:hAnsi="Times New Roman" w:cs="Times New Roman"/>
          <w:sz w:val="24"/>
          <w:szCs w:val="24"/>
        </w:rPr>
        <w:t>финансир</w:t>
      </w:r>
      <w:r w:rsidRPr="000710CC">
        <w:rPr>
          <w:rFonts w:ascii="Times New Roman" w:hAnsi="Times New Roman" w:cs="Times New Roman"/>
          <w:sz w:val="24"/>
          <w:szCs w:val="24"/>
        </w:rPr>
        <w:t>ование</w:t>
      </w:r>
      <w:r w:rsidRPr="000710CC">
        <w:rPr>
          <w:rFonts w:ascii="Times New Roman" w:hAnsi="Times New Roman" w:cs="Times New Roman"/>
          <w:sz w:val="24"/>
          <w:szCs w:val="24"/>
        </w:rPr>
        <w:t xml:space="preserve"> предупредительны</w:t>
      </w:r>
      <w:r w:rsidRPr="000710CC">
        <w:rPr>
          <w:rFonts w:ascii="Times New Roman" w:hAnsi="Times New Roman" w:cs="Times New Roman"/>
          <w:sz w:val="24"/>
          <w:szCs w:val="24"/>
        </w:rPr>
        <w:t>х</w:t>
      </w:r>
      <w:r w:rsidRPr="000710CC">
        <w:rPr>
          <w:rFonts w:ascii="Times New Roman" w:hAnsi="Times New Roman" w:cs="Times New Roman"/>
          <w:sz w:val="24"/>
          <w:szCs w:val="24"/>
        </w:rPr>
        <w:t xml:space="preserve"> мер по профилактике несчастных случаев и профессиональных заболеваний.</w:t>
      </w:r>
    </w:p>
    <w:p w14:paraId="41624EEA" w14:textId="77777777" w:rsidR="000710CC" w:rsidRPr="000710CC" w:rsidRDefault="000710CC" w:rsidP="000710CC">
      <w:pPr>
        <w:pStyle w:val="ConsPlusNormal"/>
        <w:ind w:firstLine="540"/>
        <w:jc w:val="both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0710CC">
        <w:rPr>
          <w:rFonts w:ascii="Times New Roman" w:hAnsi="Times New Roman" w:cs="Times New Roman"/>
          <w:sz w:val="24"/>
          <w:szCs w:val="24"/>
        </w:rPr>
        <w:t xml:space="preserve">Напоминаем, что с 19 сентября 2021 года действует новый </w:t>
      </w:r>
      <w:r w:rsidRPr="000710C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Приказ Минтруда России от 14.07.2021 №467н «Об утверждении Правил финансового </w:t>
      </w:r>
      <w:proofErr w:type="gramStart"/>
      <w:r w:rsidRPr="000710CC">
        <w:rPr>
          <w:rStyle w:val="a3"/>
          <w:rFonts w:ascii="Times New Roman" w:hAnsi="Times New Roman" w:cs="Times New Roman"/>
          <w:color w:val="333333"/>
          <w:sz w:val="24"/>
          <w:szCs w:val="24"/>
        </w:rPr>
        <w:t>обеспечения  предупредительных</w:t>
      </w:r>
      <w:proofErr w:type="gramEnd"/>
      <w:r w:rsidRPr="000710C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 </w:t>
      </w:r>
    </w:p>
    <w:p w14:paraId="737A3E12" w14:textId="77777777" w:rsidR="000710CC" w:rsidRPr="000710CC" w:rsidRDefault="000710CC" w:rsidP="000710C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710C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В соответствии с новым Приказом ф</w:t>
      </w:r>
      <w:bookmarkStart w:id="0" w:name="_GoBack"/>
      <w:r w:rsidRPr="000710CC">
        <w:rPr>
          <w:rFonts w:ascii="Times New Roman" w:hAnsi="Times New Roman" w:cs="Times New Roman"/>
          <w:bCs/>
          <w:color w:val="333333"/>
          <w:sz w:val="24"/>
          <w:szCs w:val="24"/>
        </w:rPr>
        <w:t>инансовое</w:t>
      </w:r>
      <w:bookmarkEnd w:id="0"/>
      <w:r w:rsidRPr="000710C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обеспечение предупредительных мер по сокращению травматизма и профзаболеваний осуществляется по новым правилам. Сроки подачи заявления в ФСС (в электронном виде через Госуслуги) остались прежними (до 1 августа текущего года). </w:t>
      </w:r>
    </w:p>
    <w:p w14:paraId="33AC3B4A" w14:textId="77777777" w:rsidR="000710CC" w:rsidRPr="000710CC" w:rsidRDefault="000710CC" w:rsidP="0007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0CC">
        <w:rPr>
          <w:rFonts w:ascii="Times New Roman" w:hAnsi="Times New Roman" w:cs="Times New Roman"/>
          <w:sz w:val="24"/>
          <w:szCs w:val="24"/>
        </w:rPr>
        <w:t>Перечень и формы подаваемых в Фонд документов актуализированы.</w:t>
      </w:r>
    </w:p>
    <w:p w14:paraId="5843487D" w14:textId="77777777" w:rsidR="000710CC" w:rsidRPr="000710CC" w:rsidRDefault="00DD0550" w:rsidP="00DD0550">
      <w:pPr>
        <w:pStyle w:val="ConsPlusNormal"/>
        <w:ind w:firstLine="540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0710C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0710CC">
        <w:rPr>
          <w:rFonts w:ascii="Times New Roman" w:hAnsi="Times New Roman" w:cs="Times New Roman"/>
          <w:sz w:val="24"/>
          <w:szCs w:val="24"/>
        </w:rPr>
        <w:t xml:space="preserve">с  </w:t>
      </w:r>
      <w:r w:rsidRPr="000710C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Приказом</w:t>
      </w:r>
      <w:proofErr w:type="gramEnd"/>
      <w:r w:rsidRPr="000710C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 Минтруда России от 14.07.2021 №467н работодатель может обратиться в </w:t>
      </w:r>
      <w:r w:rsidR="000710CC" w:rsidRPr="000710C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ФПС </w:t>
      </w:r>
      <w:r w:rsidRPr="000710C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по месту своей юридической регистрации за возмещением тех мер, которые он реализует в рамках профилактики производственного травматизма. </w:t>
      </w:r>
    </w:p>
    <w:p w14:paraId="609B40CF" w14:textId="246BD7D2" w:rsidR="00DD0550" w:rsidRPr="000710CC" w:rsidRDefault="00DD0550" w:rsidP="00DD0550">
      <w:pPr>
        <w:pStyle w:val="ConsPlusNormal"/>
        <w:ind w:firstLine="540"/>
        <w:jc w:val="both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0710C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Перечень этих мер достаточно широк: специальная оценка условий труда, медицинские осмотры работников, приобретение им спецодежды и других СИЗ и смывающих средств, обучение по охране труда, приобретение некоторого оборудования, направление работников на санаторно-курортное лечение (с 2019 года не только работников с вредными условиями труда, но и работающих пенсионеров и «</w:t>
      </w:r>
      <w:proofErr w:type="spellStart"/>
      <w:r w:rsidRPr="000710C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предпенсионеров</w:t>
      </w:r>
      <w:proofErr w:type="spellEnd"/>
      <w:r w:rsidRPr="000710C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» (за пять лет до наступления пенсии). В последнем виде обеспечения особо проявляется забота государства в отношении людей, которые большую часть жизни отдали производству.</w:t>
      </w:r>
    </w:p>
    <w:p w14:paraId="3F122B54" w14:textId="45B76FD0" w:rsidR="00DD0550" w:rsidRPr="000710CC" w:rsidRDefault="00DD0550" w:rsidP="00DD0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0CC">
        <w:rPr>
          <w:rFonts w:ascii="Times New Roman" w:hAnsi="Times New Roman" w:cs="Times New Roman"/>
          <w:sz w:val="24"/>
          <w:szCs w:val="24"/>
        </w:rPr>
        <w:t>Подача документов на обеспечение предупредительных мер</w:t>
      </w:r>
      <w:r w:rsidR="000710CC" w:rsidRPr="000710CC">
        <w:rPr>
          <w:rFonts w:ascii="Times New Roman" w:hAnsi="Times New Roman" w:cs="Times New Roman"/>
          <w:sz w:val="24"/>
          <w:szCs w:val="24"/>
        </w:rPr>
        <w:t xml:space="preserve"> и получение соответствующего разрешения от ФПС </w:t>
      </w:r>
      <w:r w:rsidRPr="000710CC">
        <w:rPr>
          <w:rFonts w:ascii="Times New Roman" w:hAnsi="Times New Roman" w:cs="Times New Roman"/>
          <w:sz w:val="24"/>
          <w:szCs w:val="24"/>
        </w:rPr>
        <w:t xml:space="preserve">  осуществляется в срок до 1 августа. </w:t>
      </w:r>
      <w:r w:rsidR="000710CC" w:rsidRPr="000710CC">
        <w:rPr>
          <w:rFonts w:ascii="Times New Roman" w:hAnsi="Times New Roman" w:cs="Times New Roman"/>
          <w:sz w:val="24"/>
          <w:szCs w:val="24"/>
        </w:rPr>
        <w:t>Программа стартовала и р</w:t>
      </w:r>
      <w:r w:rsidRPr="000710CC">
        <w:rPr>
          <w:rFonts w:ascii="Times New Roman" w:hAnsi="Times New Roman" w:cs="Times New Roman"/>
          <w:sz w:val="24"/>
          <w:szCs w:val="24"/>
        </w:rPr>
        <w:t xml:space="preserve">аботодателям нужно поторопиться. </w:t>
      </w:r>
      <w:r w:rsidR="000710CC" w:rsidRPr="000710CC">
        <w:rPr>
          <w:rFonts w:ascii="Times New Roman" w:hAnsi="Times New Roman" w:cs="Times New Roman"/>
          <w:sz w:val="24"/>
          <w:szCs w:val="24"/>
        </w:rPr>
        <w:t>В силу известных всем обстоятельств может не хватить денег на всех (как это было в 2022-23 годах).</w:t>
      </w:r>
      <w:r w:rsidRPr="000710CC">
        <w:rPr>
          <w:rFonts w:ascii="Times New Roman" w:hAnsi="Times New Roman" w:cs="Times New Roman"/>
          <w:sz w:val="24"/>
          <w:szCs w:val="24"/>
        </w:rPr>
        <w:t xml:space="preserve"> Поэтому если организация </w:t>
      </w:r>
      <w:r w:rsidRPr="000710CC">
        <w:rPr>
          <w:rFonts w:ascii="Times New Roman" w:hAnsi="Times New Roman" w:cs="Times New Roman"/>
          <w:sz w:val="24"/>
          <w:szCs w:val="24"/>
        </w:rPr>
        <w:lastRenderedPageBreak/>
        <w:t>желает получить от государства возмещение своих расходов на мероприятия по охране труда, подавать документы нужно уже сейчас.</w:t>
      </w:r>
    </w:p>
    <w:p w14:paraId="369E3B4A" w14:textId="541E87F1" w:rsidR="000710CC" w:rsidRPr="000710CC" w:rsidRDefault="000710CC" w:rsidP="00DD0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0CC">
        <w:rPr>
          <w:rFonts w:ascii="Times New Roman" w:hAnsi="Times New Roman" w:cs="Times New Roman"/>
          <w:sz w:val="24"/>
          <w:szCs w:val="24"/>
        </w:rPr>
        <w:t xml:space="preserve">Для оказания работодателям </w:t>
      </w:r>
      <w:proofErr w:type="spellStart"/>
      <w:r w:rsidRPr="000710C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0710CC">
        <w:rPr>
          <w:rFonts w:ascii="Times New Roman" w:hAnsi="Times New Roman" w:cs="Times New Roman"/>
          <w:sz w:val="24"/>
          <w:szCs w:val="24"/>
        </w:rPr>
        <w:t xml:space="preserve"> района практической помощи в вопросе предупредительных мер администрация района получила информацию о расчетах ФПС в отношении отдельных работодателей о суммах на предупредительные меры в этом году. Информация рассылается работодателям.</w:t>
      </w:r>
    </w:p>
    <w:p w14:paraId="3714FF19" w14:textId="215217FA" w:rsidR="00DD0550" w:rsidRPr="000710CC" w:rsidRDefault="00DD0550" w:rsidP="00DD0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0CC">
        <w:rPr>
          <w:rFonts w:ascii="Times New Roman" w:hAnsi="Times New Roman" w:cs="Times New Roman"/>
          <w:sz w:val="24"/>
          <w:szCs w:val="24"/>
        </w:rPr>
        <w:t xml:space="preserve">В случае, если кому-то из работодателей необходима помощь в оформлении предупредительных мер, он может обратиться в администрацию </w:t>
      </w:r>
      <w:proofErr w:type="spellStart"/>
      <w:r w:rsidRPr="000710C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0710CC">
        <w:rPr>
          <w:rFonts w:ascii="Times New Roman" w:hAnsi="Times New Roman" w:cs="Times New Roman"/>
          <w:sz w:val="24"/>
          <w:szCs w:val="24"/>
        </w:rPr>
        <w:t xml:space="preserve"> района за методической помощью</w:t>
      </w:r>
      <w:r w:rsidR="000710CC" w:rsidRPr="000710CC">
        <w:rPr>
          <w:rFonts w:ascii="Times New Roman" w:hAnsi="Times New Roman" w:cs="Times New Roman"/>
          <w:sz w:val="24"/>
          <w:szCs w:val="24"/>
        </w:rPr>
        <w:t xml:space="preserve"> к курирующему специалисту</w:t>
      </w:r>
      <w:r w:rsidRPr="000710CC">
        <w:rPr>
          <w:rFonts w:ascii="Times New Roman" w:hAnsi="Times New Roman" w:cs="Times New Roman"/>
          <w:sz w:val="24"/>
          <w:szCs w:val="24"/>
        </w:rPr>
        <w:t>.</w:t>
      </w:r>
    </w:p>
    <w:p w14:paraId="3B8B23CB" w14:textId="77777777" w:rsidR="00DD0550" w:rsidRPr="000710CC" w:rsidRDefault="00DD0550" w:rsidP="00DD0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E9080C" w14:textId="77777777" w:rsidR="00DD0550" w:rsidRPr="000710CC" w:rsidRDefault="00DD0550" w:rsidP="00DD0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Консультант по исполнению </w:t>
      </w:r>
      <w:proofErr w:type="spellStart"/>
      <w:r w:rsidRPr="000710CC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госполномочий</w:t>
      </w:r>
      <w:proofErr w:type="spellEnd"/>
    </w:p>
    <w:p w14:paraId="7DE6A460" w14:textId="77777777" w:rsidR="00DD0550" w:rsidRPr="000710CC" w:rsidRDefault="00DD0550" w:rsidP="00DD055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71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труда    Н.М. </w:t>
      </w:r>
      <w:proofErr w:type="spellStart"/>
      <w:r w:rsidRPr="000710CC">
        <w:rPr>
          <w:rFonts w:ascii="Times New Roman" w:eastAsia="Times New Roman" w:hAnsi="Times New Roman" w:cs="Times New Roman"/>
          <w:color w:val="000000"/>
          <w:sz w:val="24"/>
          <w:szCs w:val="24"/>
        </w:rPr>
        <w:t>Драпеза</w:t>
      </w:r>
      <w:proofErr w:type="spellEnd"/>
      <w:r w:rsidRPr="000710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20C3318" w14:textId="77777777" w:rsidR="005D216F" w:rsidRPr="000710CC" w:rsidRDefault="005D216F">
      <w:pPr>
        <w:rPr>
          <w:sz w:val="24"/>
          <w:szCs w:val="24"/>
        </w:rPr>
      </w:pPr>
    </w:p>
    <w:sectPr w:rsidR="005D216F" w:rsidRPr="0007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7"/>
    <w:rsid w:val="000710CC"/>
    <w:rsid w:val="001005C7"/>
    <w:rsid w:val="005D216F"/>
    <w:rsid w:val="00DD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5FD1"/>
  <w15:chartTrackingRefBased/>
  <w15:docId w15:val="{9BA5E6C8-5011-41CD-B135-EB6526E6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5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D0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2024-02-28T01:50:00Z</dcterms:created>
  <dcterms:modified xsi:type="dcterms:W3CDTF">2024-02-28T02:06:00Z</dcterms:modified>
</cp:coreProperties>
</file>